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579" w:rsidRPr="00411579" w:rsidRDefault="000647E4" w:rsidP="00411579">
      <w:pPr>
        <w:spacing w:after="60"/>
        <w:ind w:firstLine="425"/>
        <w:jc w:val="center"/>
        <w:rPr>
          <w:rFonts w:ascii="Times New Roman" w:hAnsi="Times New Roman" w:cs="Times New Roman"/>
          <w:b/>
          <w:noProof/>
          <w:color w:val="00B050"/>
          <w:sz w:val="28"/>
        </w:rPr>
      </w:pPr>
      <w:r>
        <w:rPr>
          <w:rFonts w:ascii="Times New Roman" w:hAnsi="Times New Roman" w:cs="Times New Roman"/>
          <w:b/>
          <w:color w:val="00B050"/>
          <w:sz w:val="28"/>
        </w:rPr>
        <w:t>РАЗВИТИЕ МЕЛКОЙ МОТОРИКИ РУК</w:t>
      </w:r>
      <w:r w:rsidR="00411579" w:rsidRPr="00411579">
        <w:rPr>
          <w:rFonts w:ascii="Times New Roman" w:hAnsi="Times New Roman" w:cs="Times New Roman"/>
          <w:b/>
          <w:color w:val="00B050"/>
          <w:sz w:val="28"/>
        </w:rPr>
        <w:t xml:space="preserve"> КАК СРЕДСТВО</w:t>
      </w:r>
      <w:r>
        <w:rPr>
          <w:rFonts w:ascii="Times New Roman" w:hAnsi="Times New Roman" w:cs="Times New Roman"/>
          <w:b/>
          <w:color w:val="00B050"/>
          <w:sz w:val="28"/>
        </w:rPr>
        <w:t xml:space="preserve"> </w:t>
      </w:r>
      <w:r w:rsidR="00411579" w:rsidRPr="00411579">
        <w:rPr>
          <w:rFonts w:ascii="Times New Roman" w:hAnsi="Times New Roman" w:cs="Times New Roman"/>
          <w:b/>
          <w:color w:val="00B050"/>
          <w:sz w:val="28"/>
        </w:rPr>
        <w:t>РАЗВИТИЯ РЕЧИ У ДЕТЕЙ С РЕЧЕВЫМИ НАРУШЕНИЯМИ</w:t>
      </w:r>
    </w:p>
    <w:p w:rsidR="00411579" w:rsidRDefault="00411579" w:rsidP="00411579">
      <w:pPr>
        <w:spacing w:after="60"/>
        <w:ind w:firstLine="425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411579" w:rsidRPr="00411579" w:rsidRDefault="00411579" w:rsidP="00411579">
      <w:pPr>
        <w:spacing w:after="0"/>
        <w:ind w:firstLine="425"/>
        <w:jc w:val="both"/>
        <w:rPr>
          <w:rFonts w:eastAsia="Times New Roman" w:cs="Times New Roman"/>
          <w:sz w:val="28"/>
          <w:szCs w:val="26"/>
          <w:lang w:eastAsia="ru-RU"/>
        </w:rPr>
      </w:pPr>
      <w:r w:rsidRPr="00530105"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CA16616" wp14:editId="36D63854">
            <wp:simplePos x="0" y="0"/>
            <wp:positionH relativeFrom="margin">
              <wp:posOffset>5963920</wp:posOffset>
            </wp:positionH>
            <wp:positionV relativeFrom="margin">
              <wp:posOffset>789940</wp:posOffset>
            </wp:positionV>
            <wp:extent cx="3502660" cy="2628900"/>
            <wp:effectExtent l="0" t="0" r="2540" b="0"/>
            <wp:wrapSquare wrapText="bothSides"/>
            <wp:docPr id="2" name="Рисунок 2" descr="http://ya-uchitel.ru/_ld/38/494252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ya-uchitel.ru/_ld/38/4942529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66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1579">
        <w:rPr>
          <w:rFonts w:eastAsia="Times New Roman" w:cs="Times New Roman"/>
          <w:sz w:val="28"/>
          <w:szCs w:val="26"/>
          <w:lang w:eastAsia="ru-RU"/>
        </w:rPr>
        <w:t>В последние годы в нашей стране отмечается тенденция на увеличение количества детей с отклонениями в развитии речи. Эти отклонения связаны, прежде всего, с неблагополучными экологическими условиями, различными инфекциями.</w:t>
      </w:r>
    </w:p>
    <w:p w:rsidR="00411579" w:rsidRPr="00411579" w:rsidRDefault="00411579" w:rsidP="00411579">
      <w:pPr>
        <w:spacing w:after="0"/>
        <w:ind w:firstLine="425"/>
        <w:jc w:val="both"/>
        <w:rPr>
          <w:rFonts w:eastAsia="Times New Roman" w:cs="Times New Roman"/>
          <w:sz w:val="28"/>
          <w:szCs w:val="26"/>
          <w:lang w:eastAsia="ru-RU"/>
        </w:rPr>
      </w:pPr>
      <w:r w:rsidRPr="00411579">
        <w:rPr>
          <w:rFonts w:eastAsia="Times New Roman" w:cs="Times New Roman"/>
          <w:sz w:val="28"/>
          <w:szCs w:val="26"/>
          <w:lang w:eastAsia="ru-RU"/>
        </w:rPr>
        <w:t>Проблема исправления речи в наше время является актуальной. Учитывая, что речевые отклонения возникают в раннем возрасте их необходимо своевременно выявлять и исправлять.</w:t>
      </w:r>
    </w:p>
    <w:p w:rsidR="00411579" w:rsidRPr="00411579" w:rsidRDefault="00411579" w:rsidP="00411579">
      <w:pPr>
        <w:spacing w:after="0"/>
        <w:ind w:firstLine="425"/>
        <w:jc w:val="both"/>
        <w:rPr>
          <w:rFonts w:eastAsia="Times New Roman" w:cs="Times New Roman"/>
          <w:sz w:val="28"/>
          <w:szCs w:val="26"/>
          <w:lang w:eastAsia="ru-RU"/>
        </w:rPr>
      </w:pPr>
      <w:r w:rsidRPr="00411579">
        <w:rPr>
          <w:rFonts w:eastAsia="Times New Roman" w:cs="Times New Roman"/>
          <w:sz w:val="28"/>
          <w:szCs w:val="26"/>
          <w:lang w:eastAsia="ru-RU"/>
        </w:rPr>
        <w:t xml:space="preserve">Научно установлено, что уровень развития речи детей находится в прямой зависимости от степени </w:t>
      </w:r>
      <w:proofErr w:type="spellStart"/>
      <w:r w:rsidRPr="00411579">
        <w:rPr>
          <w:rFonts w:eastAsia="Times New Roman" w:cs="Times New Roman"/>
          <w:sz w:val="28"/>
          <w:szCs w:val="26"/>
          <w:lang w:eastAsia="ru-RU"/>
        </w:rPr>
        <w:t>сформированности</w:t>
      </w:r>
      <w:proofErr w:type="spellEnd"/>
      <w:r w:rsidRPr="00411579">
        <w:rPr>
          <w:rFonts w:eastAsia="Times New Roman" w:cs="Times New Roman"/>
          <w:sz w:val="28"/>
          <w:szCs w:val="26"/>
          <w:lang w:eastAsia="ru-RU"/>
        </w:rPr>
        <w:t xml:space="preserve"> тонких движений пальцев рук.</w:t>
      </w:r>
    </w:p>
    <w:p w:rsidR="00411579" w:rsidRPr="00411579" w:rsidRDefault="00411579" w:rsidP="00411579">
      <w:pPr>
        <w:spacing w:after="0"/>
        <w:ind w:firstLine="425"/>
        <w:jc w:val="both"/>
        <w:rPr>
          <w:rFonts w:eastAsia="Times New Roman" w:cs="Times New Roman"/>
          <w:sz w:val="28"/>
          <w:szCs w:val="26"/>
          <w:lang w:eastAsia="ru-RU"/>
        </w:rPr>
      </w:pPr>
      <w:r w:rsidRPr="00411579">
        <w:rPr>
          <w:rFonts w:eastAsia="Times New Roman" w:cs="Times New Roman"/>
          <w:sz w:val="28"/>
          <w:szCs w:val="26"/>
          <w:lang w:eastAsia="ru-RU"/>
        </w:rPr>
        <w:t>Наблюдается также следующая закономерность: если развитие движений пальцев рук соответствует возрасту, то и речевое развитие находится в пределах нормы, если же развитие движений пальцев отстаёт, то задерживается и речевое развитие, хотя общая моторика при этом может быть нормальной и даже выше нормы.</w:t>
      </w:r>
    </w:p>
    <w:p w:rsidR="00411579" w:rsidRPr="00411579" w:rsidRDefault="00411579" w:rsidP="00411579">
      <w:pPr>
        <w:spacing w:after="0"/>
        <w:ind w:firstLine="425"/>
        <w:jc w:val="both"/>
        <w:rPr>
          <w:rFonts w:eastAsia="Times New Roman" w:cs="Times New Roman"/>
          <w:sz w:val="28"/>
          <w:szCs w:val="26"/>
          <w:lang w:eastAsia="ru-RU"/>
        </w:rPr>
      </w:pPr>
      <w:r w:rsidRPr="00411579">
        <w:rPr>
          <w:rFonts w:eastAsia="Times New Roman" w:cs="Times New Roman"/>
          <w:sz w:val="28"/>
          <w:szCs w:val="26"/>
          <w:lang w:eastAsia="ru-RU"/>
        </w:rPr>
        <w:t>У детей, имеющих диагноз фонетико-фонематическое недоразвитие речи, отмечается выраженная в разной степени общая моторная недостаточность, а также недостаточная подвижность пальцев рук, т. к. это тесно связано с речевой функцией.</w:t>
      </w:r>
    </w:p>
    <w:p w:rsidR="00411579" w:rsidRPr="00411579" w:rsidRDefault="00411579" w:rsidP="00411579">
      <w:pPr>
        <w:spacing w:after="0"/>
        <w:ind w:firstLine="425"/>
        <w:jc w:val="both"/>
        <w:rPr>
          <w:rFonts w:eastAsia="Times New Roman" w:cs="Times New Roman"/>
          <w:sz w:val="28"/>
          <w:szCs w:val="26"/>
          <w:lang w:eastAsia="ru-RU"/>
        </w:rPr>
      </w:pPr>
      <w:r w:rsidRPr="00411579">
        <w:rPr>
          <w:rFonts w:eastAsia="Times New Roman" w:cs="Times New Roman"/>
          <w:sz w:val="28"/>
          <w:szCs w:val="26"/>
          <w:lang w:eastAsia="ru-RU"/>
        </w:rPr>
        <w:t>Неподготовленность к письму, недостаточность движений ручной моторики может вызывать негативное отношение к обучению в школе уже на самых первых этапах.</w:t>
      </w:r>
    </w:p>
    <w:p w:rsidR="00411579" w:rsidRPr="00411579" w:rsidRDefault="00411579" w:rsidP="00411579">
      <w:pPr>
        <w:spacing w:after="0"/>
        <w:ind w:firstLine="425"/>
        <w:jc w:val="both"/>
        <w:rPr>
          <w:rFonts w:eastAsia="Times New Roman" w:cs="Times New Roman"/>
          <w:sz w:val="28"/>
          <w:szCs w:val="26"/>
          <w:lang w:eastAsia="ru-RU"/>
        </w:rPr>
      </w:pPr>
      <w:r w:rsidRPr="00411579">
        <w:rPr>
          <w:rFonts w:eastAsia="Times New Roman" w:cs="Times New Roman"/>
          <w:sz w:val="28"/>
          <w:szCs w:val="26"/>
          <w:lang w:eastAsia="ru-RU"/>
        </w:rPr>
        <w:t>Вот почему работа по развитию мелкой моторики является важной составляющей обучения ребенка. В дошкольном возрасте важна работа именно по подготовке к письму, а не само письмо.</w:t>
      </w:r>
    </w:p>
    <w:p w:rsidR="00411579" w:rsidRPr="00411579" w:rsidRDefault="00411579" w:rsidP="00411579">
      <w:pPr>
        <w:spacing w:after="0"/>
        <w:ind w:firstLine="425"/>
        <w:jc w:val="both"/>
        <w:rPr>
          <w:rFonts w:eastAsia="Times New Roman" w:cs="Times New Roman"/>
          <w:sz w:val="28"/>
          <w:szCs w:val="26"/>
          <w:lang w:eastAsia="ru-RU"/>
        </w:rPr>
      </w:pPr>
      <w:r w:rsidRPr="00411579">
        <w:rPr>
          <w:rFonts w:eastAsia="Times New Roman" w:cs="Times New Roman"/>
          <w:sz w:val="28"/>
          <w:szCs w:val="26"/>
          <w:lang w:eastAsia="ru-RU"/>
        </w:rPr>
        <w:t xml:space="preserve">Движения руки человека формируются в процессе воспитания и обучения как результат ассоциативных связей, возникающих при работе зрительного, слухового и </w:t>
      </w:r>
      <w:proofErr w:type="spellStart"/>
      <w:r w:rsidRPr="00411579">
        <w:rPr>
          <w:rFonts w:eastAsia="Times New Roman" w:cs="Times New Roman"/>
          <w:sz w:val="28"/>
          <w:szCs w:val="26"/>
          <w:lang w:eastAsia="ru-RU"/>
        </w:rPr>
        <w:t>речедвигательного</w:t>
      </w:r>
      <w:proofErr w:type="spellEnd"/>
      <w:r w:rsidRPr="00411579">
        <w:rPr>
          <w:rFonts w:eastAsia="Times New Roman" w:cs="Times New Roman"/>
          <w:sz w:val="28"/>
          <w:szCs w:val="26"/>
          <w:lang w:eastAsia="ru-RU"/>
        </w:rPr>
        <w:t xml:space="preserve"> анализаторов.</w:t>
      </w:r>
    </w:p>
    <w:p w:rsidR="00411579" w:rsidRPr="00411579" w:rsidRDefault="00411579" w:rsidP="00411579">
      <w:pPr>
        <w:spacing w:after="0"/>
        <w:ind w:firstLine="425"/>
        <w:jc w:val="both"/>
        <w:rPr>
          <w:rFonts w:eastAsia="Times New Roman" w:cs="Times New Roman"/>
          <w:sz w:val="28"/>
          <w:szCs w:val="26"/>
          <w:lang w:eastAsia="ru-RU"/>
        </w:rPr>
      </w:pPr>
      <w:r w:rsidRPr="00411579">
        <w:rPr>
          <w:rFonts w:eastAsia="Times New Roman" w:cs="Times New Roman"/>
          <w:sz w:val="28"/>
          <w:szCs w:val="26"/>
          <w:lang w:eastAsia="ru-RU"/>
        </w:rPr>
        <w:t>Высокий уровень развития мелкой моторики свидетельствует о функциональной зрелости коры головного мозга и о психологической готовности ребенка к школе. Игры и упражнения на развитие мелкой моторики оказывают стимулирующее влияние на развитие речи. Они являются мощным средством поддержания тонуса и работоспособности коры головного мозга, средством взаимодействия ее с нижележащими структурами.</w:t>
      </w:r>
    </w:p>
    <w:p w:rsidR="00411579" w:rsidRPr="00411579" w:rsidRDefault="00411579" w:rsidP="00411579">
      <w:pPr>
        <w:spacing w:after="0"/>
        <w:ind w:firstLine="425"/>
        <w:jc w:val="both"/>
        <w:rPr>
          <w:rFonts w:eastAsia="Times New Roman" w:cs="Times New Roman"/>
          <w:sz w:val="28"/>
          <w:szCs w:val="26"/>
          <w:lang w:eastAsia="ru-RU"/>
        </w:rPr>
      </w:pPr>
      <w:r w:rsidRPr="00411579">
        <w:rPr>
          <w:rFonts w:eastAsia="Times New Roman" w:cs="Times New Roman"/>
          <w:sz w:val="28"/>
          <w:szCs w:val="26"/>
          <w:lang w:eastAsia="ru-RU"/>
        </w:rPr>
        <w:t xml:space="preserve">Выполняя пальчиками различные упражнения, ребёнок достигает хорошего развития мелкой моторики рук, которая не только оказывает благоприятное влияние на развитие речи </w:t>
      </w:r>
      <w:r w:rsidRPr="00411579">
        <w:rPr>
          <w:rFonts w:eastAsia="Times New Roman" w:cs="Times New Roman"/>
          <w:i/>
          <w:iCs/>
          <w:sz w:val="28"/>
          <w:szCs w:val="26"/>
          <w:lang w:eastAsia="ru-RU"/>
        </w:rPr>
        <w:t>(так как при этом индуктивно происходит возбуждение в речевых центрах мозга)</w:t>
      </w:r>
      <w:r w:rsidRPr="00411579">
        <w:rPr>
          <w:rFonts w:eastAsia="Times New Roman" w:cs="Times New Roman"/>
          <w:sz w:val="28"/>
          <w:szCs w:val="26"/>
          <w:lang w:eastAsia="ru-RU"/>
        </w:rPr>
        <w:t>, но и подготавливает ребёнка к рисованию, а в дальнейшем и к письму. Кисти рук приобретают хорошую подвижность, гибкость, исчезает скованность движений.</w:t>
      </w:r>
    </w:p>
    <w:p w:rsidR="00411579" w:rsidRPr="00411579" w:rsidRDefault="00411579" w:rsidP="00411579">
      <w:pPr>
        <w:spacing w:after="0"/>
        <w:ind w:firstLine="425"/>
        <w:jc w:val="both"/>
        <w:rPr>
          <w:rFonts w:eastAsia="Times New Roman" w:cs="Times New Roman"/>
          <w:sz w:val="28"/>
          <w:szCs w:val="26"/>
          <w:lang w:eastAsia="ru-RU"/>
        </w:rPr>
      </w:pPr>
      <w:r w:rsidRPr="00411579">
        <w:rPr>
          <w:rFonts w:eastAsia="Times New Roman" w:cs="Times New Roman"/>
          <w:sz w:val="28"/>
          <w:szCs w:val="26"/>
          <w:lang w:eastAsia="ru-RU"/>
        </w:rPr>
        <w:t>Сначала развиваются тонкие движения пальцев рук, затем появляется артикуляция слогов; всё последующее совершенствование речевых реакций стоит в прямой зависимости от степени тренировки движений пальцев.</w:t>
      </w:r>
    </w:p>
    <w:p w:rsidR="00411579" w:rsidRPr="00411579" w:rsidRDefault="00411579" w:rsidP="00411579">
      <w:pPr>
        <w:spacing w:after="0"/>
        <w:ind w:firstLine="425"/>
        <w:jc w:val="both"/>
        <w:rPr>
          <w:rFonts w:eastAsia="Times New Roman" w:cs="Times New Roman"/>
          <w:sz w:val="28"/>
          <w:szCs w:val="26"/>
          <w:lang w:eastAsia="ru-RU"/>
        </w:rPr>
      </w:pPr>
      <w:r w:rsidRPr="00411579">
        <w:rPr>
          <w:rFonts w:eastAsia="Times New Roman" w:cs="Times New Roman"/>
          <w:sz w:val="28"/>
          <w:szCs w:val="26"/>
          <w:lang w:eastAsia="ru-RU"/>
        </w:rPr>
        <w:t>Таким образом, есть все основания рассматривать кисть руки как орган речи — такой же, как и артикуляционный аппарат.</w:t>
      </w:r>
    </w:p>
    <w:p w:rsidR="00411579" w:rsidRPr="00411579" w:rsidRDefault="00411579" w:rsidP="00411579">
      <w:pPr>
        <w:spacing w:after="0"/>
        <w:ind w:firstLine="425"/>
        <w:jc w:val="both"/>
        <w:rPr>
          <w:rFonts w:eastAsia="Times New Roman" w:cs="Times New Roman"/>
          <w:sz w:val="28"/>
          <w:szCs w:val="26"/>
          <w:lang w:eastAsia="ru-RU"/>
        </w:rPr>
      </w:pPr>
      <w:r w:rsidRPr="00411579">
        <w:rPr>
          <w:rFonts w:eastAsia="Times New Roman" w:cs="Times New Roman"/>
          <w:sz w:val="28"/>
          <w:szCs w:val="26"/>
          <w:lang w:eastAsia="ru-RU"/>
        </w:rPr>
        <w:t>С этой точки зрения проекция руки есть еще одна речевая зона мозга. Выдающийся педагог В. А. Сухомлинский отмечал</w:t>
      </w:r>
      <w:proofErr w:type="gramStart"/>
      <w:r w:rsidRPr="00411579">
        <w:rPr>
          <w:rFonts w:eastAsia="Times New Roman" w:cs="Times New Roman"/>
          <w:sz w:val="28"/>
          <w:szCs w:val="26"/>
          <w:lang w:eastAsia="ru-RU"/>
        </w:rPr>
        <w:t xml:space="preserve"> :</w:t>
      </w:r>
      <w:proofErr w:type="gramEnd"/>
      <w:r w:rsidRPr="00411579">
        <w:rPr>
          <w:rFonts w:eastAsia="Times New Roman" w:cs="Times New Roman"/>
          <w:sz w:val="28"/>
          <w:szCs w:val="26"/>
          <w:lang w:eastAsia="ru-RU"/>
        </w:rPr>
        <w:t xml:space="preserve"> «Истоки способностей и дарований детей находятся на кончиках их пальцев. От пальцев, образно говоря, идут тончайшие ручейки, которые питают источник творческой мысли». Это совершенно справедливо, ведь кисть руки имеет наибольшее представительство в моторной зоне коры головного мозга.</w:t>
      </w:r>
    </w:p>
    <w:p w:rsidR="00411579" w:rsidRPr="00411579" w:rsidRDefault="00411579" w:rsidP="00411579">
      <w:pPr>
        <w:spacing w:after="0"/>
        <w:ind w:firstLine="425"/>
        <w:jc w:val="both"/>
        <w:rPr>
          <w:rFonts w:eastAsia="Times New Roman" w:cs="Times New Roman"/>
          <w:sz w:val="28"/>
          <w:szCs w:val="26"/>
          <w:lang w:eastAsia="ru-RU"/>
        </w:rPr>
      </w:pPr>
      <w:r w:rsidRPr="00411579">
        <w:rPr>
          <w:rFonts w:eastAsia="Times New Roman" w:cs="Times New Roman"/>
          <w:sz w:val="28"/>
          <w:szCs w:val="26"/>
          <w:lang w:eastAsia="ru-RU"/>
        </w:rPr>
        <w:t>Систематические упражнения по тренировке движений пальцев рук наряду со стимулирующим влиянием на развитие речи является мощным средством повышения работоспособности коры головного мозга. Возможность познания окружающих предметов у детей в большей степени связана с развитием действий рук.</w:t>
      </w:r>
    </w:p>
    <w:p w:rsidR="00411579" w:rsidRPr="00411579" w:rsidRDefault="00411579" w:rsidP="00411579">
      <w:pPr>
        <w:spacing w:after="0"/>
        <w:ind w:firstLine="425"/>
        <w:jc w:val="both"/>
        <w:rPr>
          <w:rFonts w:eastAsia="Times New Roman" w:cs="Times New Roman"/>
          <w:sz w:val="28"/>
          <w:szCs w:val="26"/>
          <w:lang w:eastAsia="ru-RU"/>
        </w:rPr>
      </w:pPr>
      <w:r w:rsidRPr="00411579">
        <w:rPr>
          <w:rFonts w:eastAsia="Times New Roman" w:cs="Times New Roman"/>
          <w:sz w:val="28"/>
          <w:szCs w:val="26"/>
          <w:lang w:eastAsia="ru-RU"/>
        </w:rPr>
        <w:t>Умение выполнять мелкие движения с предметами развивается в старшем дошкольном возрасте. Именно к 6-7 годам в основном заканчивается созревание соответствующих зон коры головного мозга, развитие мелких мышц кисти. Важно, чтобы к этому возрасту, ребёнок был подготовлен к усвоению новых двигательных навыков.</w:t>
      </w:r>
    </w:p>
    <w:p w:rsidR="00411579" w:rsidRPr="00411579" w:rsidRDefault="00411579" w:rsidP="00411579">
      <w:pPr>
        <w:spacing w:after="0"/>
        <w:ind w:firstLine="425"/>
        <w:jc w:val="both"/>
        <w:rPr>
          <w:rFonts w:eastAsia="Times New Roman" w:cs="Times New Roman"/>
          <w:sz w:val="28"/>
          <w:szCs w:val="26"/>
          <w:lang w:eastAsia="ru-RU"/>
        </w:rPr>
      </w:pPr>
      <w:r w:rsidRPr="00411579">
        <w:rPr>
          <w:rFonts w:eastAsia="Times New Roman" w:cs="Times New Roman"/>
          <w:sz w:val="28"/>
          <w:szCs w:val="26"/>
          <w:lang w:eastAsia="ru-RU"/>
        </w:rPr>
        <w:t>Поэтому придается большое значение использованию этого факта в работе с детьми, имеющими нарушения в развитии речи.</w:t>
      </w:r>
    </w:p>
    <w:p w:rsidR="00E80744" w:rsidRPr="00530105" w:rsidRDefault="00E80744" w:rsidP="00411579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bookmarkStart w:id="0" w:name="_GoBack"/>
      <w:bookmarkEnd w:id="0"/>
    </w:p>
    <w:sectPr w:rsidR="00E80744" w:rsidRPr="00530105" w:rsidSect="00D823ED">
      <w:pgSz w:w="16839" w:h="23814" w:code="8"/>
      <w:pgMar w:top="851" w:right="851" w:bottom="851" w:left="851" w:header="708" w:footer="708" w:gutter="0"/>
      <w:pgBorders w:offsetFrom="page">
        <w:top w:val="checkedBarColor" w:sz="9" w:space="24" w:color="auto"/>
        <w:left w:val="checkedBarColor" w:sz="9" w:space="24" w:color="auto"/>
        <w:bottom w:val="checkedBarColor" w:sz="9" w:space="24" w:color="auto"/>
        <w:right w:val="checkedBarColor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BA2"/>
    <w:rsid w:val="000647E4"/>
    <w:rsid w:val="00411579"/>
    <w:rsid w:val="00530105"/>
    <w:rsid w:val="006474B5"/>
    <w:rsid w:val="009560B4"/>
    <w:rsid w:val="009E15A9"/>
    <w:rsid w:val="00CF2F42"/>
    <w:rsid w:val="00D823ED"/>
    <w:rsid w:val="00E45A2E"/>
    <w:rsid w:val="00E80744"/>
    <w:rsid w:val="00FD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4B5"/>
  </w:style>
  <w:style w:type="paragraph" w:styleId="4">
    <w:name w:val="heading 4"/>
    <w:basedOn w:val="a"/>
    <w:link w:val="40"/>
    <w:uiPriority w:val="9"/>
    <w:qFormat/>
    <w:rsid w:val="006474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474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mall2">
    <w:name w:val="small2"/>
    <w:basedOn w:val="a"/>
    <w:rsid w:val="0064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4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F2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2F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4B5"/>
  </w:style>
  <w:style w:type="paragraph" w:styleId="4">
    <w:name w:val="heading 4"/>
    <w:basedOn w:val="a"/>
    <w:link w:val="40"/>
    <w:uiPriority w:val="9"/>
    <w:qFormat/>
    <w:rsid w:val="006474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474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mall2">
    <w:name w:val="small2"/>
    <w:basedOn w:val="a"/>
    <w:rsid w:val="0064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4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F2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2F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0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Кобзист Ульяна Александровна</dc:creator>
  <cp:keywords/>
  <dc:description/>
  <cp:lastModifiedBy>Кобзист Ульяна Александровна</cp:lastModifiedBy>
  <cp:revision>11</cp:revision>
  <cp:lastPrinted>2015-02-06T07:21:00Z</cp:lastPrinted>
  <dcterms:created xsi:type="dcterms:W3CDTF">2015-02-06T06:56:00Z</dcterms:created>
  <dcterms:modified xsi:type="dcterms:W3CDTF">2015-02-17T05:17:00Z</dcterms:modified>
</cp:coreProperties>
</file>